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F18D95" w14:textId="77777777" w:rsidR="002B0FE1" w:rsidRDefault="002B0FE1">
      <w:r>
        <w:t>Voorbeeld van een test met een halsbandzender.</w:t>
      </w:r>
      <w:r w:rsidR="00B41E97">
        <w:t xml:space="preserve"> </w:t>
      </w:r>
    </w:p>
    <w:p w14:paraId="4CF18D96" w14:textId="77777777" w:rsidR="00B41E97" w:rsidRDefault="00B41E97"/>
    <w:p w14:paraId="4CF18D97" w14:textId="77777777" w:rsidR="00AB5162" w:rsidRDefault="002B0FE1">
      <w:r>
        <w:rPr>
          <w:noProof/>
          <w:lang w:eastAsia="nl-NL"/>
        </w:rPr>
        <w:drawing>
          <wp:inline distT="0" distB="0" distL="0" distR="0" wp14:anchorId="4CF18DA7" wp14:editId="4CF18DA8">
            <wp:extent cx="5760720" cy="4111659"/>
            <wp:effectExtent l="0" t="0" r="0" b="3175"/>
            <wp:docPr id="1" name="Afbeelding 1" descr="cid:image004.png@01D65E91.9FE6A4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 descr="cid:image004.png@01D65E91.9FE6A4D0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5162">
        <w:rPr>
          <w:noProof/>
          <w:lang w:eastAsia="nl-NL"/>
        </w:rPr>
        <w:drawing>
          <wp:inline distT="0" distB="0" distL="0" distR="0" wp14:anchorId="4CF18DA9" wp14:editId="4CF18DAA">
            <wp:extent cx="2994820" cy="413385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18072" cy="416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5162">
        <w:t xml:space="preserve"> Halsbandzender</w:t>
      </w:r>
    </w:p>
    <w:p w14:paraId="4CF18D98" w14:textId="77777777" w:rsidR="002B0FE1" w:rsidRDefault="002B0FE1">
      <w:r>
        <w:lastRenderedPageBreak/>
        <w:t>Het gebruik van sonar om de oeverholen te vinden</w:t>
      </w:r>
    </w:p>
    <w:p w14:paraId="4CF18D99" w14:textId="36C1F362" w:rsidR="00F6229F" w:rsidRDefault="002B0FE1">
      <w:r>
        <w:t>Het verti</w:t>
      </w:r>
      <w:r w:rsidR="00AB5162">
        <w:t>cale balkje is  een oeverhol. H</w:t>
      </w:r>
      <w:r>
        <w:t xml:space="preserve">et signaal , de ping, is langer onderweg en geeft dan dit </w:t>
      </w:r>
      <w:r w:rsidR="00F6229F">
        <w:rPr>
          <w:noProof/>
          <w:lang w:eastAsia="nl-NL"/>
        </w:rPr>
        <w:drawing>
          <wp:inline distT="0" distB="0" distL="0" distR="0" wp14:anchorId="4CF18DAB" wp14:editId="4CF18DAC">
            <wp:extent cx="5760720" cy="4266565"/>
            <wp:effectExtent l="0" t="0" r="0" b="63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st</w:t>
      </w:r>
      <w:r w:rsidR="00AB5162">
        <w:t>r</w:t>
      </w:r>
      <w:r>
        <w:t xml:space="preserve">eepje. </w:t>
      </w:r>
      <w:r w:rsidR="00AB5162">
        <w:t>Deze zit dieper</w:t>
      </w:r>
      <w:r w:rsidR="00E83EA1">
        <w:t>/</w:t>
      </w:r>
      <w:r w:rsidR="00F6229F">
        <w:t xml:space="preserve">verder </w:t>
      </w:r>
      <w:r w:rsidR="00AB5162">
        <w:t xml:space="preserve"> in het talud. </w:t>
      </w:r>
    </w:p>
    <w:p w14:paraId="4CF18D9A" w14:textId="49A2D9A8" w:rsidR="002B0FE1" w:rsidRDefault="002B0FE1"/>
    <w:p w14:paraId="4CF18D9B" w14:textId="77777777" w:rsidR="00AB5162" w:rsidRDefault="00AB5162">
      <w:r>
        <w:rPr>
          <w:noProof/>
          <w:lang w:eastAsia="nl-NL"/>
        </w:rPr>
        <w:lastRenderedPageBreak/>
        <w:drawing>
          <wp:inline distT="0" distB="0" distL="0" distR="0" wp14:anchorId="4CF18DAD" wp14:editId="4CF18DAE">
            <wp:extent cx="5138182" cy="6800850"/>
            <wp:effectExtent l="0" t="0" r="571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4487" cy="680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18D9C" w14:textId="77777777" w:rsidR="00F6229F" w:rsidRDefault="00F6229F">
      <w:r>
        <w:t>De boot vaart links van de gele weergave. Het overige deel van de gele baan is onderwatertalud en rietoever</w:t>
      </w:r>
    </w:p>
    <w:p w14:paraId="4CF18D9D" w14:textId="77777777" w:rsidR="00AB5162" w:rsidRDefault="00B41E97">
      <w:r>
        <w:rPr>
          <w:noProof/>
          <w:lang w:eastAsia="nl-NL"/>
        </w:rPr>
        <w:lastRenderedPageBreak/>
        <w:drawing>
          <wp:inline distT="0" distB="0" distL="0" distR="0" wp14:anchorId="4CF18DAF" wp14:editId="4CF18DB0">
            <wp:extent cx="5760720" cy="415734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18D9E" w14:textId="77777777" w:rsidR="00B41E97" w:rsidRDefault="00F6229F">
      <w:r>
        <w:t>Gangen van een bever (een sonar kan niet om de bocht kijken”)</w:t>
      </w:r>
    </w:p>
    <w:p w14:paraId="4CF18D9F" w14:textId="77777777" w:rsidR="00AB5162" w:rsidRDefault="001F4CFA">
      <w:r>
        <w:rPr>
          <w:noProof/>
          <w:lang w:eastAsia="nl-NL"/>
        </w:rPr>
        <w:drawing>
          <wp:inline distT="0" distB="0" distL="0" distR="0" wp14:anchorId="4CF18DB1" wp14:editId="4CF18DB2">
            <wp:extent cx="5760720" cy="3440430"/>
            <wp:effectExtent l="0" t="0" r="0" b="762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18DA0" w14:textId="77777777" w:rsidR="00492112" w:rsidRDefault="008D1932">
      <w:r>
        <w:t>I</w:t>
      </w:r>
      <w:r w:rsidR="00492112">
        <w:t>dem</w:t>
      </w:r>
      <w:r>
        <w:t xml:space="preserve"> sonar beeld</w:t>
      </w:r>
    </w:p>
    <w:p w14:paraId="4CF18DA1" w14:textId="77777777" w:rsidR="008D1932" w:rsidRDefault="00A048BD">
      <w:r>
        <w:rPr>
          <w:noProof/>
          <w:lang w:eastAsia="nl-NL"/>
        </w:rPr>
        <w:lastRenderedPageBreak/>
        <w:drawing>
          <wp:inline distT="0" distB="0" distL="0" distR="0" wp14:anchorId="4CF18DB3" wp14:editId="4CF18DB4">
            <wp:extent cx="5760720" cy="324548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18DA2" w14:textId="28011EC0" w:rsidR="00A048BD" w:rsidRDefault="00A048BD">
      <w:r>
        <w:t>Trapkano met sonar app</w:t>
      </w:r>
      <w:r w:rsidR="00E83EA1">
        <w:t>ar</w:t>
      </w:r>
      <w:bookmarkStart w:id="0" w:name="_GoBack"/>
      <w:bookmarkEnd w:id="0"/>
      <w:r>
        <w:t>tuur</w:t>
      </w:r>
    </w:p>
    <w:p w14:paraId="4CF18DA3" w14:textId="77777777" w:rsidR="00A048BD" w:rsidRDefault="00A048BD">
      <w:r w:rsidRPr="00A048BD">
        <w:rPr>
          <w:noProof/>
          <w:lang w:eastAsia="nl-NL"/>
        </w:rPr>
        <w:t xml:space="preserve"> </w:t>
      </w:r>
      <w:r>
        <w:rPr>
          <w:noProof/>
          <w:lang w:eastAsia="nl-NL"/>
        </w:rPr>
        <w:drawing>
          <wp:inline distT="0" distB="0" distL="0" distR="0" wp14:anchorId="4CF18DB5" wp14:editId="4CF18DB6">
            <wp:extent cx="5760720" cy="4116705"/>
            <wp:effectExtent l="0" t="0" r="0" b="0"/>
            <wp:docPr id="8" name="Picture 3" descr="A helicopter flying over a fiel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E0E066C-860A-402F-8103-D8C8426FF1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helicopter flying over a field&#10;&#10;Description automatically generated">
                      <a:extLst>
                        <a:ext uri="{FF2B5EF4-FFF2-40B4-BE49-F238E27FC236}">
                          <a16:creationId xmlns:a16="http://schemas.microsoft.com/office/drawing/2014/main" id="{EE0E066C-860A-402F-8103-D8C8426FF178}"/>
                        </a:ext>
                      </a:extLst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9" r="1" b="30369"/>
                    <a:stretch/>
                  </pic:blipFill>
                  <pic:spPr>
                    <a:xfrm>
                      <a:off x="0" y="0"/>
                      <a:ext cx="5760720" cy="4116705"/>
                    </a:xfrm>
                    <a:custGeom>
                      <a:avLst/>
                      <a:gdLst>
                        <a:gd name="connsiteX0" fmla="*/ 0 w 6015565"/>
                        <a:gd name="connsiteY0" fmla="*/ 0 h 4299565"/>
                        <a:gd name="connsiteX1" fmla="*/ 6015565 w 6015565"/>
                        <a:gd name="connsiteY1" fmla="*/ 0 h 4299565"/>
                        <a:gd name="connsiteX2" fmla="*/ 6015565 w 6015565"/>
                        <a:gd name="connsiteY2" fmla="*/ 2789945 h 4299565"/>
                        <a:gd name="connsiteX3" fmla="*/ 6015565 w 6015565"/>
                        <a:gd name="connsiteY3" fmla="*/ 2982070 h 4299565"/>
                        <a:gd name="connsiteX4" fmla="*/ 6015565 w 6015565"/>
                        <a:gd name="connsiteY4" fmla="*/ 3957888 h 4299565"/>
                        <a:gd name="connsiteX5" fmla="*/ 5937368 w 6015565"/>
                        <a:gd name="connsiteY5" fmla="*/ 3966171 h 4299565"/>
                        <a:gd name="connsiteX6" fmla="*/ 577162 w 6015565"/>
                        <a:gd name="connsiteY6" fmla="*/ 4289728 h 4299565"/>
                        <a:gd name="connsiteX7" fmla="*/ 0 w 6015565"/>
                        <a:gd name="connsiteY7" fmla="*/ 4299565 h 429956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</a:cxnLst>
                      <a:rect l="l" t="t" r="r" b="b"/>
                      <a:pathLst>
                        <a:path w="6015565" h="4299565">
                          <a:moveTo>
                            <a:pt x="0" y="0"/>
                          </a:moveTo>
                          <a:lnTo>
                            <a:pt x="6015565" y="0"/>
                          </a:lnTo>
                          <a:lnTo>
                            <a:pt x="6015565" y="2789945"/>
                          </a:lnTo>
                          <a:lnTo>
                            <a:pt x="6015565" y="2982070"/>
                          </a:lnTo>
                          <a:lnTo>
                            <a:pt x="6015565" y="3957888"/>
                          </a:lnTo>
                          <a:lnTo>
                            <a:pt x="5937368" y="3966171"/>
                          </a:lnTo>
                          <a:cubicBezTo>
                            <a:pt x="3963073" y="4164120"/>
                            <a:pt x="2060717" y="4257123"/>
                            <a:pt x="577162" y="4289728"/>
                          </a:cubicBezTo>
                          <a:lnTo>
                            <a:pt x="0" y="4299565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</wp:inline>
        </w:drawing>
      </w:r>
      <w:r>
        <w:t xml:space="preserve"> </w:t>
      </w:r>
      <w:r w:rsidR="001C1376">
        <w:t>D</w:t>
      </w:r>
      <w:r>
        <w:t>rone met GPRS</w:t>
      </w:r>
      <w:r w:rsidR="001C1376">
        <w:t xml:space="preserve"> radar</w:t>
      </w:r>
    </w:p>
    <w:p w14:paraId="4CF18DA4" w14:textId="77777777" w:rsidR="00A048BD" w:rsidRDefault="001C1376">
      <w:r>
        <w:rPr>
          <w:noProof/>
          <w:lang w:eastAsia="nl-NL"/>
        </w:rPr>
        <w:lastRenderedPageBreak/>
        <w:drawing>
          <wp:inline distT="0" distB="0" distL="0" distR="0" wp14:anchorId="4CF18DB7" wp14:editId="4CF18DB8">
            <wp:extent cx="5760720" cy="4601210"/>
            <wp:effectExtent l="0" t="0" r="0" b="889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18DA5" w14:textId="77777777" w:rsidR="001C1376" w:rsidRDefault="001C1376">
      <w:r>
        <w:t>De verstoring van grondlagen door bevergang.</w:t>
      </w:r>
    </w:p>
    <w:p w14:paraId="4CF18DA6" w14:textId="77777777" w:rsidR="001C1376" w:rsidRDefault="001C1376"/>
    <w:sectPr w:rsidR="001C13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0FE1"/>
    <w:rsid w:val="001C1376"/>
    <w:rsid w:val="001F4CFA"/>
    <w:rsid w:val="002B0FE1"/>
    <w:rsid w:val="00492112"/>
    <w:rsid w:val="007B4F61"/>
    <w:rsid w:val="008D1932"/>
    <w:rsid w:val="00A048BD"/>
    <w:rsid w:val="00AB5162"/>
    <w:rsid w:val="00B41E97"/>
    <w:rsid w:val="00E83EA1"/>
    <w:rsid w:val="00F6229F"/>
    <w:rsid w:val="00FC2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F18D95"/>
  <w15:chartTrackingRefBased/>
  <w15:docId w15:val="{3C9DC05A-00F7-48A6-8C53-45FC5DD5D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3E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E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cid:image004.png@01D65E91.9FE6A4D0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6</Pages>
  <Words>86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Waterschap Hunze en Aa's</Company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Rothengatter, Marc</dc:creator>
  <cp:keywords/>
  <dc:description/>
  <cp:lastModifiedBy>Ulrich Förster</cp:lastModifiedBy>
  <cp:revision>5</cp:revision>
  <dcterms:created xsi:type="dcterms:W3CDTF">2020-09-28T13:11:00Z</dcterms:created>
  <dcterms:modified xsi:type="dcterms:W3CDTF">2021-01-05T12:15:00Z</dcterms:modified>
</cp:coreProperties>
</file>